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B0" w:rsidRPr="00150680" w:rsidRDefault="00675CB0" w:rsidP="00675CB0">
      <w:pPr>
        <w:tabs>
          <w:tab w:val="left" w:pos="1215"/>
        </w:tabs>
        <w:ind w:firstLine="497"/>
        <w:jc w:val="both"/>
        <w:rPr>
          <w:sz w:val="24"/>
          <w:szCs w:val="24"/>
        </w:rPr>
      </w:pPr>
    </w:p>
    <w:p w:rsidR="00675CB0" w:rsidRPr="00150680" w:rsidRDefault="00675CB0" w:rsidP="00675CB0">
      <w:pPr>
        <w:tabs>
          <w:tab w:val="left" w:pos="1215"/>
        </w:tabs>
        <w:ind w:firstLine="497"/>
        <w:jc w:val="both"/>
        <w:rPr>
          <w:sz w:val="24"/>
          <w:szCs w:val="24"/>
        </w:rPr>
      </w:pPr>
    </w:p>
    <w:p w:rsidR="00675CB0" w:rsidRPr="00150680" w:rsidRDefault="00675CB0" w:rsidP="00675CB0">
      <w:pPr>
        <w:tabs>
          <w:tab w:val="left" w:pos="1215"/>
        </w:tabs>
        <w:ind w:firstLine="497"/>
        <w:jc w:val="both"/>
        <w:rPr>
          <w:sz w:val="24"/>
          <w:szCs w:val="24"/>
        </w:rPr>
      </w:pPr>
    </w:p>
    <w:p w:rsidR="002C5909" w:rsidRDefault="002C5909" w:rsidP="002C59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 работе с обращениями граждан </w:t>
      </w:r>
    </w:p>
    <w:p w:rsidR="002C5909" w:rsidRDefault="002C5909" w:rsidP="002C59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Госветслужбе</w:t>
      </w:r>
      <w:proofErr w:type="spellEnd"/>
      <w:r>
        <w:rPr>
          <w:sz w:val="24"/>
          <w:szCs w:val="24"/>
        </w:rPr>
        <w:t xml:space="preserve"> Чувашии во  </w:t>
      </w:r>
      <w:r w:rsidRPr="00BA6268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</w:t>
      </w:r>
      <w:r w:rsidRPr="00681F14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квартале  2012 года</w:t>
      </w:r>
    </w:p>
    <w:p w:rsidR="002C5909" w:rsidRDefault="002C5909" w:rsidP="002C5909">
      <w:pPr>
        <w:jc w:val="both"/>
        <w:rPr>
          <w:sz w:val="24"/>
          <w:szCs w:val="24"/>
        </w:rPr>
      </w:pPr>
    </w:p>
    <w:p w:rsidR="002C5909" w:rsidRDefault="002C5909" w:rsidP="002C5909">
      <w:pPr>
        <w:jc w:val="both"/>
        <w:rPr>
          <w:sz w:val="24"/>
          <w:szCs w:val="24"/>
        </w:rPr>
      </w:pPr>
    </w:p>
    <w:p w:rsidR="002C5909" w:rsidRDefault="002C5909" w:rsidP="002C5909">
      <w:pPr>
        <w:ind w:firstLine="4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втором квартале 2012 года в адрес  </w:t>
      </w:r>
      <w:proofErr w:type="spellStart"/>
      <w:r>
        <w:rPr>
          <w:sz w:val="24"/>
          <w:szCs w:val="24"/>
        </w:rPr>
        <w:t>Госветслужбы</w:t>
      </w:r>
      <w:proofErr w:type="spellEnd"/>
      <w:r>
        <w:rPr>
          <w:sz w:val="24"/>
          <w:szCs w:val="24"/>
        </w:rPr>
        <w:t xml:space="preserve">  Чувашии поступило 10 письменных обращений, </w:t>
      </w:r>
      <w:r w:rsidRPr="00681F14">
        <w:rPr>
          <w:sz w:val="24"/>
          <w:szCs w:val="24"/>
        </w:rPr>
        <w:t xml:space="preserve">в том числе по информационным системам общего пользования  </w:t>
      </w:r>
      <w:r>
        <w:rPr>
          <w:sz w:val="24"/>
          <w:szCs w:val="24"/>
        </w:rPr>
        <w:t>1</w:t>
      </w:r>
      <w:r w:rsidRPr="00681F14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 xml:space="preserve">е, что на  3 обращения больше, </w:t>
      </w:r>
      <w:r w:rsidRPr="00F37886">
        <w:rPr>
          <w:sz w:val="24"/>
          <w:szCs w:val="24"/>
        </w:rPr>
        <w:t xml:space="preserve"> чем </w:t>
      </w:r>
      <w:r>
        <w:rPr>
          <w:sz w:val="24"/>
          <w:szCs w:val="24"/>
        </w:rPr>
        <w:t>за</w:t>
      </w:r>
      <w:r w:rsidRPr="00F37886">
        <w:rPr>
          <w:sz w:val="24"/>
          <w:szCs w:val="24"/>
        </w:rPr>
        <w:t xml:space="preserve"> аналогичн</w:t>
      </w:r>
      <w:r>
        <w:rPr>
          <w:sz w:val="24"/>
          <w:szCs w:val="24"/>
        </w:rPr>
        <w:t>ый</w:t>
      </w:r>
      <w:r w:rsidRPr="00F37886">
        <w:rPr>
          <w:sz w:val="24"/>
          <w:szCs w:val="24"/>
        </w:rPr>
        <w:t xml:space="preserve"> период </w:t>
      </w:r>
      <w:r>
        <w:rPr>
          <w:sz w:val="24"/>
          <w:szCs w:val="24"/>
        </w:rPr>
        <w:t xml:space="preserve"> </w:t>
      </w:r>
      <w:r w:rsidRPr="00F37886">
        <w:rPr>
          <w:sz w:val="24"/>
          <w:szCs w:val="24"/>
        </w:rPr>
        <w:t>201</w:t>
      </w:r>
      <w:r>
        <w:rPr>
          <w:sz w:val="24"/>
          <w:szCs w:val="24"/>
        </w:rPr>
        <w:t>1</w:t>
      </w:r>
      <w:r w:rsidRPr="00F37886">
        <w:rPr>
          <w:sz w:val="24"/>
          <w:szCs w:val="24"/>
        </w:rPr>
        <w:t xml:space="preserve"> года,</w:t>
      </w:r>
      <w:r w:rsidRPr="004E5039">
        <w:rPr>
          <w:sz w:val="24"/>
          <w:szCs w:val="24"/>
        </w:rPr>
        <w:t xml:space="preserve"> в том числе через вышестоящие организации – </w:t>
      </w:r>
      <w:r>
        <w:rPr>
          <w:sz w:val="24"/>
          <w:szCs w:val="24"/>
        </w:rPr>
        <w:t>2</w:t>
      </w:r>
      <w:r w:rsidRPr="004E503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20 </w:t>
      </w:r>
      <w:r w:rsidRPr="004E5039">
        <w:rPr>
          <w:sz w:val="24"/>
          <w:szCs w:val="24"/>
        </w:rPr>
        <w:t xml:space="preserve">% от общего числа обращений), коллективных – </w:t>
      </w:r>
      <w:r>
        <w:rPr>
          <w:sz w:val="24"/>
          <w:szCs w:val="24"/>
        </w:rPr>
        <w:t>4</w:t>
      </w:r>
      <w:r w:rsidRPr="004E5039">
        <w:rPr>
          <w:sz w:val="24"/>
          <w:szCs w:val="24"/>
        </w:rPr>
        <w:t xml:space="preserve"> (</w:t>
      </w:r>
      <w:r>
        <w:rPr>
          <w:sz w:val="24"/>
          <w:szCs w:val="24"/>
        </w:rPr>
        <w:t>40,0%</w:t>
      </w:r>
      <w:r w:rsidRPr="004E5039">
        <w:rPr>
          <w:sz w:val="24"/>
          <w:szCs w:val="24"/>
        </w:rPr>
        <w:t>).</w:t>
      </w:r>
    </w:p>
    <w:p w:rsidR="002C5909" w:rsidRDefault="002C5909" w:rsidP="002C5909">
      <w:pPr>
        <w:tabs>
          <w:tab w:val="left" w:pos="1215"/>
        </w:tabs>
        <w:ind w:firstLine="638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2C5909" w:rsidRDefault="002C5909" w:rsidP="002C5909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- по вопросам содержания собак и кошек в городах и населенных пунктах республики</w:t>
      </w:r>
    </w:p>
    <w:p w:rsidR="002C5909" w:rsidRDefault="002C5909" w:rsidP="002C5909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 xml:space="preserve"> –1</w:t>
      </w:r>
      <w:r w:rsidRPr="00D97183">
        <w:rPr>
          <w:sz w:val="24"/>
          <w:szCs w:val="24"/>
        </w:rPr>
        <w:t>(</w:t>
      </w:r>
      <w:r>
        <w:rPr>
          <w:sz w:val="24"/>
          <w:szCs w:val="24"/>
        </w:rPr>
        <w:t>10</w:t>
      </w:r>
      <w:r w:rsidRPr="00D97183">
        <w:rPr>
          <w:sz w:val="24"/>
          <w:szCs w:val="24"/>
        </w:rPr>
        <w:t>%);</w:t>
      </w:r>
    </w:p>
    <w:p w:rsidR="002C5909" w:rsidRDefault="002C5909" w:rsidP="002C5909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-    по вопросам соблюдения ветеринарно-санитарных правил сбора, утилизации и уничтожения биологических отходов – 2(20%);</w:t>
      </w:r>
    </w:p>
    <w:p w:rsidR="002C5909" w:rsidRPr="00D97183" w:rsidRDefault="002C5909" w:rsidP="002C5909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-  по вопросам соблюдения ветеринарно-санитарных правил при реализации животноводческой продукции – 2(20%);</w:t>
      </w:r>
    </w:p>
    <w:p w:rsidR="002C5909" w:rsidRPr="00D97183" w:rsidRDefault="002C5909" w:rsidP="002C5909">
      <w:pPr>
        <w:tabs>
          <w:tab w:val="left" w:pos="1215"/>
        </w:tabs>
        <w:ind w:firstLine="638"/>
        <w:rPr>
          <w:sz w:val="24"/>
          <w:szCs w:val="24"/>
        </w:rPr>
      </w:pPr>
      <w:r w:rsidRPr="00D97183">
        <w:rPr>
          <w:sz w:val="24"/>
          <w:szCs w:val="24"/>
        </w:rPr>
        <w:t xml:space="preserve">-   по вопросам оказания ветеринарных услуг - </w:t>
      </w:r>
      <w:r>
        <w:rPr>
          <w:sz w:val="24"/>
          <w:szCs w:val="24"/>
        </w:rPr>
        <w:t>2</w:t>
      </w:r>
      <w:r w:rsidRPr="00D97183">
        <w:rPr>
          <w:sz w:val="24"/>
          <w:szCs w:val="24"/>
        </w:rPr>
        <w:t>(</w:t>
      </w:r>
      <w:r>
        <w:rPr>
          <w:sz w:val="24"/>
          <w:szCs w:val="24"/>
        </w:rPr>
        <w:t>20%</w:t>
      </w:r>
      <w:r w:rsidRPr="00D97183">
        <w:rPr>
          <w:sz w:val="24"/>
          <w:szCs w:val="24"/>
        </w:rPr>
        <w:t>);</w:t>
      </w:r>
    </w:p>
    <w:p w:rsidR="002C5909" w:rsidRPr="00D97183" w:rsidRDefault="002C5909" w:rsidP="002C5909">
      <w:pPr>
        <w:tabs>
          <w:tab w:val="left" w:pos="1215"/>
        </w:tabs>
        <w:ind w:firstLine="638"/>
        <w:rPr>
          <w:sz w:val="24"/>
          <w:szCs w:val="24"/>
        </w:rPr>
      </w:pPr>
      <w:r w:rsidRPr="00D97183">
        <w:rPr>
          <w:sz w:val="24"/>
          <w:szCs w:val="24"/>
        </w:rPr>
        <w:t xml:space="preserve">-  другие вопросы, относящиеся к компетенции </w:t>
      </w:r>
      <w:proofErr w:type="spellStart"/>
      <w:r w:rsidRPr="00D97183">
        <w:rPr>
          <w:sz w:val="24"/>
          <w:szCs w:val="24"/>
        </w:rPr>
        <w:t>Госветслужбы</w:t>
      </w:r>
      <w:proofErr w:type="spellEnd"/>
      <w:r w:rsidRPr="00D97183">
        <w:rPr>
          <w:sz w:val="24"/>
          <w:szCs w:val="24"/>
        </w:rPr>
        <w:t xml:space="preserve"> Чувашии – </w:t>
      </w:r>
      <w:r>
        <w:rPr>
          <w:sz w:val="24"/>
          <w:szCs w:val="24"/>
        </w:rPr>
        <w:t>3</w:t>
      </w:r>
      <w:r w:rsidRPr="00D97183">
        <w:rPr>
          <w:sz w:val="24"/>
          <w:szCs w:val="24"/>
        </w:rPr>
        <w:t>(</w:t>
      </w:r>
      <w:r>
        <w:rPr>
          <w:sz w:val="24"/>
          <w:szCs w:val="24"/>
        </w:rPr>
        <w:t>30</w:t>
      </w:r>
      <w:r w:rsidRPr="00D97183">
        <w:rPr>
          <w:sz w:val="24"/>
          <w:szCs w:val="24"/>
        </w:rPr>
        <w:t>%).</w:t>
      </w:r>
    </w:p>
    <w:p w:rsidR="002C5909" w:rsidRPr="00D97183" w:rsidRDefault="002C5909" w:rsidP="002C5909">
      <w:pPr>
        <w:ind w:firstLine="497"/>
        <w:jc w:val="both"/>
        <w:rPr>
          <w:sz w:val="24"/>
          <w:szCs w:val="24"/>
        </w:rPr>
      </w:pPr>
    </w:p>
    <w:p w:rsidR="002C5909" w:rsidRDefault="002C5909" w:rsidP="002C5909">
      <w:pPr>
        <w:ind w:firstLine="497"/>
        <w:jc w:val="both"/>
        <w:rPr>
          <w:sz w:val="24"/>
          <w:szCs w:val="24"/>
        </w:rPr>
      </w:pPr>
      <w:r>
        <w:rPr>
          <w:sz w:val="24"/>
          <w:szCs w:val="24"/>
        </w:rPr>
        <w:t>Из них через Администрацию Главы Чувашской Республики поступило -2 обращения, из органов исполнительной власти-3, Чебоксарской межрайонной природоохранной прокуратуры 1, от граждан-4.</w:t>
      </w:r>
    </w:p>
    <w:p w:rsidR="002C5909" w:rsidRPr="00BA6268" w:rsidRDefault="002C5909" w:rsidP="002C5909">
      <w:pPr>
        <w:ind w:firstLine="497"/>
        <w:jc w:val="both"/>
        <w:rPr>
          <w:sz w:val="24"/>
          <w:szCs w:val="24"/>
        </w:rPr>
      </w:pPr>
      <w:r w:rsidRPr="003100B3">
        <w:rPr>
          <w:sz w:val="24"/>
          <w:szCs w:val="24"/>
        </w:rPr>
        <w:t>Всего в отчетном периоде</w:t>
      </w:r>
      <w:r>
        <w:rPr>
          <w:sz w:val="24"/>
          <w:szCs w:val="24"/>
        </w:rPr>
        <w:t xml:space="preserve"> сотрудниками Службы </w:t>
      </w:r>
      <w:r w:rsidRPr="003100B3">
        <w:rPr>
          <w:sz w:val="24"/>
          <w:szCs w:val="24"/>
        </w:rPr>
        <w:t xml:space="preserve"> было рассмотрено </w:t>
      </w:r>
      <w:r>
        <w:rPr>
          <w:sz w:val="24"/>
          <w:szCs w:val="24"/>
        </w:rPr>
        <w:t>10</w:t>
      </w:r>
      <w:r w:rsidRPr="003100B3">
        <w:rPr>
          <w:sz w:val="24"/>
          <w:szCs w:val="24"/>
        </w:rPr>
        <w:t xml:space="preserve"> обращений граждан, </w:t>
      </w:r>
      <w:r>
        <w:rPr>
          <w:sz w:val="24"/>
          <w:szCs w:val="24"/>
        </w:rPr>
        <w:t xml:space="preserve">из которых на 9 обращений были даны разъяснения, </w:t>
      </w:r>
      <w:r w:rsidRPr="003100B3">
        <w:rPr>
          <w:sz w:val="24"/>
          <w:szCs w:val="24"/>
        </w:rPr>
        <w:t xml:space="preserve">в том числе </w:t>
      </w:r>
      <w:r>
        <w:rPr>
          <w:sz w:val="24"/>
          <w:szCs w:val="24"/>
        </w:rPr>
        <w:t xml:space="preserve">– 3 с выездом на место, </w:t>
      </w:r>
      <w:r w:rsidRPr="003100B3">
        <w:rPr>
          <w:sz w:val="24"/>
          <w:szCs w:val="24"/>
        </w:rPr>
        <w:t>1 обращение</w:t>
      </w:r>
      <w:r>
        <w:rPr>
          <w:sz w:val="24"/>
          <w:szCs w:val="24"/>
        </w:rPr>
        <w:t xml:space="preserve"> анонимного характера.</w:t>
      </w:r>
      <w:r w:rsidRPr="003100B3">
        <w:rPr>
          <w:sz w:val="24"/>
          <w:szCs w:val="24"/>
        </w:rPr>
        <w:t xml:space="preserve"> </w:t>
      </w:r>
    </w:p>
    <w:p w:rsidR="002C5909" w:rsidRDefault="002C5909" w:rsidP="002C5909">
      <w:pPr>
        <w:ind w:firstLine="497"/>
        <w:jc w:val="both"/>
        <w:rPr>
          <w:sz w:val="24"/>
          <w:szCs w:val="24"/>
        </w:rPr>
      </w:pPr>
      <w:r>
        <w:rPr>
          <w:sz w:val="24"/>
          <w:szCs w:val="24"/>
        </w:rPr>
        <w:t>Все обращения  граждан, поступившие  в первом квартале 2012 года, рассмотрены в установленные законом сроки.</w:t>
      </w:r>
    </w:p>
    <w:p w:rsidR="002C5909" w:rsidRDefault="002C5909" w:rsidP="002C5909">
      <w:pPr>
        <w:tabs>
          <w:tab w:val="left" w:pos="1215"/>
        </w:tabs>
        <w:ind w:firstLine="49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граждан на личном приеме руководителя, в отчетном периоде, обусловлено тем, что возникающие проблемы по вопросам Службы у граждан и юридических лиц, разрешались в рабочем порядке или посредством информационных технологий.</w:t>
      </w:r>
    </w:p>
    <w:p w:rsidR="002C5909" w:rsidRDefault="002C5909" w:rsidP="002C5909">
      <w:pPr>
        <w:tabs>
          <w:tab w:val="left" w:pos="1215"/>
        </w:tabs>
        <w:ind w:firstLine="4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граждане республики имели возможность обратиться в </w:t>
      </w:r>
      <w:proofErr w:type="spellStart"/>
      <w:r>
        <w:rPr>
          <w:sz w:val="24"/>
          <w:szCs w:val="24"/>
        </w:rPr>
        <w:t>Госветслужбу</w:t>
      </w:r>
      <w:proofErr w:type="spellEnd"/>
      <w:r>
        <w:rPr>
          <w:sz w:val="24"/>
          <w:szCs w:val="24"/>
        </w:rPr>
        <w:t xml:space="preserve"> Чувашии через «Интерактивную приемную» на сайте Службы, а также на встречах с членами информационных групп в рамках проведения Единых информационных дней. </w:t>
      </w:r>
    </w:p>
    <w:p w:rsidR="002C5909" w:rsidRDefault="002C5909" w:rsidP="002C5909">
      <w:pPr>
        <w:tabs>
          <w:tab w:val="left" w:pos="1215"/>
        </w:tabs>
        <w:ind w:firstLine="638"/>
        <w:jc w:val="both"/>
        <w:rPr>
          <w:sz w:val="24"/>
          <w:szCs w:val="24"/>
        </w:rPr>
      </w:pPr>
    </w:p>
    <w:p w:rsidR="002C5909" w:rsidRDefault="002C5909" w:rsidP="002C5909"/>
    <w:p w:rsidR="006001A9" w:rsidRDefault="006001A9">
      <w:bookmarkStart w:id="0" w:name="_GoBack"/>
      <w:bookmarkEnd w:id="0"/>
    </w:p>
    <w:sectPr w:rsidR="0060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38"/>
    <w:rsid w:val="002C5909"/>
    <w:rsid w:val="006001A9"/>
    <w:rsid w:val="00675CB0"/>
    <w:rsid w:val="007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Госветслужба Чувашии Приемная</dc:creator>
  <cp:keywords/>
  <dc:description/>
  <cp:lastModifiedBy>Госветслужба Чувашии Приемная</cp:lastModifiedBy>
  <cp:revision>3</cp:revision>
  <dcterms:created xsi:type="dcterms:W3CDTF">2013-02-27T04:31:00Z</dcterms:created>
  <dcterms:modified xsi:type="dcterms:W3CDTF">2013-02-27T04:36:00Z</dcterms:modified>
</cp:coreProperties>
</file>